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4F" w:rsidRPr="0036344F" w:rsidRDefault="0036344F" w:rsidP="00363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 w:bidi="th-TH"/>
        </w:rPr>
      </w:pPr>
      <w:r w:rsidRPr="003634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 w:bidi="th-TH"/>
        </w:rPr>
        <w:t>D/S Norden · DNORD - 25. Nov. 2011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5"/>
        <w:gridCol w:w="1607"/>
        <w:gridCol w:w="634"/>
        <w:gridCol w:w="720"/>
        <w:gridCol w:w="892"/>
      </w:tblGrid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 w:bidi="th-TH"/>
              </w:rPr>
              <w:t>Købere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 w:bidi="th-TH"/>
              </w:rPr>
              <w:t>Sælger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 w:bidi="th-TH"/>
              </w:rPr>
              <w:t>Antal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 w:bidi="th-TH"/>
              </w:rPr>
              <w:t>Betalt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 w:bidi="th-TH"/>
              </w:rPr>
              <w:t>Tid</w:t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Saxo Privatbank A/S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136,50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11:58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" name="Billede 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Nordnet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Bank AB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11:55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2" name="Billede 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Nordnet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Bank AB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11:52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3" name="Billede 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Nordnet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Bank AB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11:48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4" name="Billede 4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Societe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Generale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11:45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5" name="Billede 5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11:42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6" name="Billede 6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Morgan Stanley &amp; Co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136,90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11:39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7" name="Billede 7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Jyske Bank A/S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137,10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11:35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8" name="Billede 8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Jyske Bank A/S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137,10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11:35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9" name="Billede 9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Morgan Stanley &amp; Co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136,90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11:33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0" name="Billede 10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136,90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11:30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1" name="Billede 1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11:28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2" name="Billede 1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Credit Suisse First Boston Europe Ltd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11:25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3" name="Billede 1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Morgan Stanley &amp; Co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11:22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4" name="Billede 14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Saxo Privatbank A/S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137,60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11:20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5" name="Billede 15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Nomura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International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137,60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11:14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6" name="Billede 16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Nomura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International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137,60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11:14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7" name="Billede 17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Citadel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Securities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(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Europe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)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137,60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11:14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8" name="Billede 18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Citadel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Securities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(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Europe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)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137,60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11:14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9" name="Billede 19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Morgan Stanley &amp; Co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11:13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20" name="Billede 20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Morgan Stanley &amp; Co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11:11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21" name="Billede 2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Morgan Stanley &amp; Co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11:09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22" name="Billede 2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Morgan Stanley &amp; Co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11:06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23" name="Billede 2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Morgan Stanley &amp; Co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11:04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24" name="Billede 24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GETCO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Europe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137,60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11:02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25" name="Billede 25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10:59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26" name="Billede 26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10:57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27" name="Billede 27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10:55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28" name="Billede 28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10:53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29" name="Billede 29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10:53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30" name="Billede 30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10:51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31" name="Billede 3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10:48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32" name="Billede 3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10:48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33" name="Billede 3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10:43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34" name="Billede 34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10:43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35" name="Billede 35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10:43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36" name="Billede 36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10:43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37" name="Billede 37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Nordnet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Bank AB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10:39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38" name="Billede 38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Merrill Lynch International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10:39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39" name="Billede 39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Citadel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Securities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(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Europe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)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10:39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40" name="Billede 40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Nordnet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Bank AB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10:39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41" name="Billede 4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GETCO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Europe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137,50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10:38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42" name="Billede 4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lastRenderedPageBreak/>
              <w:t>Nomura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International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10:32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43" name="Billede 4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Nomura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International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10:32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44" name="Billede 44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Nordnet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Bank AB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137,30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10:32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45" name="Billede 45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10:29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46" name="Billede 46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10:27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47" name="Billede 47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10:24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48" name="Billede 48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Nomura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International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136,90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10:19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49" name="Billede 49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Nomura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International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136,90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10:19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50" name="Billede 50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10:19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51" name="Billede 5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10:16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52" name="Billede 5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137,00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10:14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53" name="Billede 5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137,00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10:14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54" name="Billede 54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10:14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55" name="Billede 55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Sydbank A/S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137,00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10:10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56" name="Billede 56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Sydbank A/S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137,00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10:10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57" name="Billede 57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136,90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10:08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58" name="Billede 58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137,10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10:05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59" name="Billede 59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137,10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10:05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60" name="Billede 60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Citadel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Securities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(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Europe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)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137,10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10:04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61" name="Billede 6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Citadel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Securities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(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Europe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)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137,10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10:04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62" name="Billede 6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63" name="Billede 6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64" name="Billede 64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65" name="Billede 65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66" name="Billede 66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Societe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Generale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136,60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09:59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67" name="Billede 67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Citadel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Securities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(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Europe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)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09:56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68" name="Billede 68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Citadel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Securities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(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Europe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)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09:54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69" name="Billede 69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Nordnet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Bank AB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136,90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09:54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70" name="Billede 70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Nordnet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Bank AB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136,90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09:54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71" name="Billede 7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136,60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09:53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72" name="Billede 7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136,60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09:51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73" name="Billede 7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Nordea Bank Norge ASA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137,30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09:47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74" name="Billede 74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Nordea Bank Norge ASA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137,30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09:47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75" name="Billede 75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Nykredit Bank A/S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137,10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09:46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76" name="Billede 76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Jyske Bank A/S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137,00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09:44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77" name="Billede 77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09:42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78" name="Billede 78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09:40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79" name="Billede 79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09:38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80" name="Billede 80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09:37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81" name="Billede 8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09:36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82" name="Billede 8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09:34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83" name="Billede 8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09:33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84" name="Billede 84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137,30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09:31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85" name="Billede 85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09:30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86" name="Billede 86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138,00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09:27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87" name="Billede 87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lastRenderedPageBreak/>
              <w:t xml:space="preserve">Citadel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Securities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(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Europe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)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137,90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09:25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88" name="Billede 88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Nomura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International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09:25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89" name="Billede 89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Nomura</w:t>
            </w:r>
            <w:proofErr w:type="spellEnd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 International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137,80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09:25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90" name="Billede 90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Nordea Bank Norge ASA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09:21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91" name="Billede 9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Nordea Bank Norge ASA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09:21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92" name="Billede 9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138,30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09:21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93" name="Billede 9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94" name="Billede 94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95" name="Billede 95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96" name="Billede 96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Den Danske Bank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97" name="Billede 97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Nordea Bank Norge ASA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138,20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98" name="Billede 98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Nordea Bank Norge ASA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138,20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99" name="Billede 99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Nordea Bank Norge ASA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138,20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00" name="Billede 100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Nordea Bank Norge ASA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138,20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01" name="Billede 10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Nordea Bank Norge ASA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138,20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02" name="Billede 10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138,00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09:11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03" name="Billede 10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138,00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04" name="Billede 104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138,00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09:10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05" name="Billede 105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Merrill Lynch International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09:08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06" name="Billede 106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137,90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09:06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07" name="Billede 107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138,00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09:06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08" name="Billede 108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09:05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09" name="Billede 109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09:05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10" name="Billede 110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 w:bidi="th-TH"/>
              </w:rPr>
              <w:t>Deutsche Bank AG London Branch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137,40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09:05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11" name="Billede 111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Nordea Bank Norge ASA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138,60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09:03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12" name="Billede 112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4F" w:rsidRPr="0036344F" w:rsidTr="00363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Goldman Sachs International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HSBC Bank </w:t>
            </w:r>
            <w:proofErr w:type="spellStart"/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plc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>137,70</w:t>
            </w:r>
          </w:p>
        </w:tc>
        <w:tc>
          <w:tcPr>
            <w:tcW w:w="0" w:type="auto"/>
            <w:vAlign w:val="center"/>
            <w:hideMark/>
          </w:tcPr>
          <w:p w:rsidR="0036344F" w:rsidRPr="0036344F" w:rsidRDefault="0036344F" w:rsidP="0036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</w:pPr>
            <w:r w:rsidRPr="0036344F">
              <w:rPr>
                <w:rFonts w:ascii="Times New Roman" w:eastAsia="Times New Roman" w:hAnsi="Times New Roman" w:cs="Times New Roman"/>
                <w:sz w:val="24"/>
                <w:szCs w:val="24"/>
                <w:lang w:eastAsia="da-DK" w:bidi="th-TH"/>
              </w:rPr>
              <w:t xml:space="preserve">09:02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 w:bidi="th-TH"/>
              </w:rPr>
              <w:drawing>
                <wp:inline distT="0" distB="0" distL="0" distR="0">
                  <wp:extent cx="104775" cy="104775"/>
                  <wp:effectExtent l="19050" t="0" r="9525" b="0"/>
                  <wp:docPr id="113" name="Billede 113" descr="Realtids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Realtids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0FF6" w:rsidRDefault="00240FF6"/>
    <w:sectPr w:rsidR="00240FF6" w:rsidSect="00363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36344F"/>
    <w:rsid w:val="00240FF6"/>
    <w:rsid w:val="0036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FF6"/>
  </w:style>
  <w:style w:type="paragraph" w:styleId="Overskrift1">
    <w:name w:val="heading 1"/>
    <w:basedOn w:val="Normal"/>
    <w:link w:val="Overskrift1Tegn"/>
    <w:uiPriority w:val="9"/>
    <w:qFormat/>
    <w:rsid w:val="00363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 w:bidi="th-TH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344F"/>
    <w:rPr>
      <w:rFonts w:ascii="Times New Roman" w:eastAsia="Times New Roman" w:hAnsi="Times New Roman" w:cs="Times New Roman"/>
      <w:b/>
      <w:bCs/>
      <w:kern w:val="36"/>
      <w:sz w:val="48"/>
      <w:szCs w:val="48"/>
      <w:lang w:eastAsia="da-DK" w:bidi="th-TH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3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0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7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7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3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6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9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8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0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9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2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907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1</cp:revision>
  <dcterms:created xsi:type="dcterms:W3CDTF">2011-11-25T11:17:00Z</dcterms:created>
  <dcterms:modified xsi:type="dcterms:W3CDTF">2011-11-25T11:25:00Z</dcterms:modified>
</cp:coreProperties>
</file>